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B9" w:rsidRPr="001C71B9" w:rsidRDefault="001C71B9" w:rsidP="001C71B9">
      <w:pPr>
        <w:spacing w:after="0" w:line="240" w:lineRule="auto"/>
        <w:rPr>
          <w:b/>
          <w:sz w:val="28"/>
          <w:szCs w:val="28"/>
        </w:rPr>
      </w:pPr>
      <w:r w:rsidRPr="001C71B9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A8490C5" wp14:editId="6AB289F0">
            <wp:simplePos x="0" y="0"/>
            <wp:positionH relativeFrom="margin">
              <wp:posOffset>-347345</wp:posOffset>
            </wp:positionH>
            <wp:positionV relativeFrom="paragraph">
              <wp:posOffset>0</wp:posOffset>
            </wp:positionV>
            <wp:extent cx="1591945" cy="1323975"/>
            <wp:effectExtent l="0" t="0" r="8255" b="9525"/>
            <wp:wrapSquare wrapText="bothSides"/>
            <wp:docPr id="2" name="Obraz 2" descr="C:\Users\ADMIN\Downloads\kraina_maluszka_druk-bez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raina_maluszka_druk-bezt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B9" w:rsidRPr="001C71B9" w:rsidRDefault="001C71B9" w:rsidP="001C71B9">
      <w:pPr>
        <w:spacing w:after="0" w:line="240" w:lineRule="auto"/>
        <w:rPr>
          <w:b/>
          <w:sz w:val="28"/>
          <w:szCs w:val="28"/>
        </w:rPr>
      </w:pPr>
      <w:r w:rsidRPr="001C71B9">
        <w:rPr>
          <w:b/>
          <w:sz w:val="28"/>
          <w:szCs w:val="28"/>
        </w:rPr>
        <w:t>Miejski Żłobek „Kraina Maluszka” w Knurowie</w:t>
      </w:r>
    </w:p>
    <w:p w:rsidR="001C71B9" w:rsidRPr="001C71B9" w:rsidRDefault="001C71B9" w:rsidP="001C71B9">
      <w:pPr>
        <w:spacing w:after="0" w:line="240" w:lineRule="auto"/>
      </w:pPr>
      <w:r w:rsidRPr="001C71B9">
        <w:t>44-196 Knurów, ul. Wiosenna 1</w:t>
      </w:r>
    </w:p>
    <w:p w:rsidR="001C71B9" w:rsidRPr="001C71B9" w:rsidRDefault="001C71B9" w:rsidP="001C71B9">
      <w:pPr>
        <w:spacing w:after="0" w:line="240" w:lineRule="auto"/>
        <w:rPr>
          <w:b/>
          <w:bCs/>
          <w:smallCaps/>
          <w:u w:val="single"/>
        </w:rPr>
      </w:pPr>
      <w:r w:rsidRPr="001C71B9">
        <w:t>tel. /fax 324419743</w:t>
      </w:r>
    </w:p>
    <w:p w:rsidR="001C71B9" w:rsidRPr="001C71B9" w:rsidRDefault="001C71B9" w:rsidP="001C71B9">
      <w:pPr>
        <w:spacing w:after="0" w:line="240" w:lineRule="auto"/>
        <w:rPr>
          <w:color w:val="000000" w:themeColor="text1"/>
          <w:sz w:val="24"/>
          <w:szCs w:val="24"/>
        </w:rPr>
      </w:pPr>
      <w:r w:rsidRPr="001C71B9">
        <w:rPr>
          <w:color w:val="000000" w:themeColor="text1"/>
        </w:rPr>
        <w:t>NIP 9691313917 REGON 277912628</w:t>
      </w:r>
    </w:p>
    <w:p w:rsidR="001C71B9" w:rsidRPr="001C71B9" w:rsidRDefault="001C71B9" w:rsidP="001C71B9">
      <w:pPr>
        <w:spacing w:after="0" w:line="240" w:lineRule="auto"/>
        <w:rPr>
          <w:color w:val="000000" w:themeColor="text1"/>
        </w:rPr>
      </w:pPr>
      <w:r w:rsidRPr="001C71B9">
        <w:rPr>
          <w:color w:val="000000" w:themeColor="text1"/>
        </w:rPr>
        <w:t xml:space="preserve">e-mail: </w:t>
      </w:r>
      <w:hyperlink r:id="rId6" w:history="1">
        <w:r w:rsidRPr="001C71B9">
          <w:rPr>
            <w:color w:val="0563C1" w:themeColor="hyperlink"/>
            <w:u w:val="single"/>
          </w:rPr>
          <w:t>zm@knurow.edu.pl</w:t>
        </w:r>
      </w:hyperlink>
      <w:hyperlink r:id="rId7" w:history="1"/>
      <w:r w:rsidRPr="001C71B9">
        <w:t xml:space="preserve">, </w:t>
      </w:r>
      <w:hyperlink r:id="rId8" w:history="1">
        <w:r w:rsidRPr="001C71B9">
          <w:rPr>
            <w:color w:val="000000" w:themeColor="text1"/>
          </w:rPr>
          <w:t>http://zlobek.knurow.edu.pl/</w:t>
        </w:r>
      </w:hyperlink>
    </w:p>
    <w:p w:rsidR="001C71B9" w:rsidRPr="001C71B9" w:rsidRDefault="001C71B9" w:rsidP="001C71B9">
      <w:pPr>
        <w:keepNext/>
        <w:keepLines/>
        <w:pBdr>
          <w:bottom w:val="single" w:sz="4" w:space="0" w:color="595959" w:themeColor="text1" w:themeTint="A6"/>
        </w:pBdr>
        <w:spacing w:after="0" w:line="240" w:lineRule="auto"/>
        <w:ind w:firstLine="708"/>
        <w:outlineLvl w:val="0"/>
        <w:rPr>
          <w:rFonts w:asciiTheme="majorHAnsi" w:eastAsiaTheme="majorEastAsia" w:hAnsiTheme="majorHAnsi" w:cstheme="majorBidi"/>
          <w:b/>
          <w:bCs/>
          <w:i/>
          <w:color w:val="404040" w:themeColor="text1" w:themeTint="BF"/>
          <w:sz w:val="16"/>
          <w:szCs w:val="16"/>
          <w:u w:val="single" w:color="7F7F7F" w:themeColor="text1" w:themeTint="80"/>
        </w:rPr>
      </w:pPr>
    </w:p>
    <w:p w:rsidR="001C71B9" w:rsidRDefault="001C71B9" w:rsidP="001C71B9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i-IN"/>
        </w:rPr>
      </w:pPr>
    </w:p>
    <w:p w:rsidR="001C71B9" w:rsidRDefault="001C71B9" w:rsidP="001C71B9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i-IN"/>
        </w:rPr>
      </w:pPr>
    </w:p>
    <w:p w:rsidR="001C71B9" w:rsidRPr="001C71B9" w:rsidRDefault="001C71B9" w:rsidP="001C71B9">
      <w:pPr>
        <w:widowControl w:val="0"/>
        <w:tabs>
          <w:tab w:val="num" w:pos="709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i-IN"/>
        </w:rPr>
      </w:pPr>
      <w:r w:rsidRPr="001C71B9">
        <w:rPr>
          <w:rFonts w:eastAsia="Times New Roman" w:cs="Times New Roman"/>
          <w:b/>
          <w:sz w:val="24"/>
          <w:szCs w:val="24"/>
          <w:lang w:eastAsia="hi-IN"/>
        </w:rPr>
        <w:t>WAŻNE DOKUMENTY:</w:t>
      </w:r>
    </w:p>
    <w:p w:rsidR="001C71B9" w:rsidRDefault="001C71B9" w:rsidP="001C71B9">
      <w:pPr>
        <w:widowControl w:val="0"/>
        <w:tabs>
          <w:tab w:val="num" w:pos="709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b/>
          <w:lang w:eastAsia="hi-IN"/>
        </w:rPr>
      </w:pPr>
    </w:p>
    <w:p w:rsidR="00AE1750" w:rsidRPr="00F55787" w:rsidRDefault="00AE1750" w:rsidP="001C71B9">
      <w:pPr>
        <w:widowControl w:val="0"/>
        <w:tabs>
          <w:tab w:val="num" w:pos="709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b/>
          <w:lang w:eastAsia="hi-IN"/>
        </w:rPr>
      </w:pPr>
      <w:r w:rsidRPr="00F55787">
        <w:rPr>
          <w:rFonts w:eastAsia="Times New Roman" w:cs="Times New Roman"/>
          <w:b/>
          <w:lang w:eastAsia="hi-IN"/>
        </w:rPr>
        <w:t>W pierwszym dniu pobytu dziecka w żłobku przynosimy:</w:t>
      </w:r>
    </w:p>
    <w:p w:rsidR="00AE1750" w:rsidRDefault="00AE1750" w:rsidP="00AE175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="Times New Roman"/>
          <w:lang w:eastAsia="hi-IN"/>
        </w:rPr>
      </w:pPr>
      <w:r w:rsidRPr="005F0FA3">
        <w:rPr>
          <w:rFonts w:eastAsia="Times New Roman" w:cs="Times New Roman"/>
          <w:b/>
          <w:lang w:eastAsia="hi-IN"/>
        </w:rPr>
        <w:t>zaświadczenie lekarza pierwszego kontaktu o stanie zdrowia dziecka</w:t>
      </w:r>
      <w:r w:rsidRPr="00C14250">
        <w:rPr>
          <w:rFonts w:eastAsia="Times New Roman" w:cs="Times New Roman"/>
          <w:lang w:eastAsia="hi-IN"/>
        </w:rPr>
        <w:t xml:space="preserve"> i możliwości jego uczęszczania do żłobka (po wcześniejszym kontakcie telefonicznym z przychodnią)</w:t>
      </w:r>
      <w:r>
        <w:rPr>
          <w:rFonts w:eastAsia="Times New Roman" w:cs="Times New Roman"/>
          <w:lang w:eastAsia="hi-IN"/>
        </w:rPr>
        <w:t xml:space="preserve"> lub oświadczenie rodzica, że dziecko jest zdrowe</w:t>
      </w:r>
      <w:r w:rsidRPr="00C14250">
        <w:rPr>
          <w:rFonts w:eastAsia="Times New Roman" w:cs="Times New Roman"/>
          <w:lang w:eastAsia="hi-IN"/>
        </w:rPr>
        <w:t>;</w:t>
      </w:r>
    </w:p>
    <w:p w:rsidR="00AE1750" w:rsidRDefault="00AE1750" w:rsidP="00AE175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="Times New Roman"/>
          <w:lang w:eastAsia="hi-IN"/>
        </w:rPr>
      </w:pPr>
      <w:r w:rsidRPr="005F0FA3">
        <w:rPr>
          <w:rFonts w:eastAsia="Times New Roman" w:cs="Times New Roman"/>
          <w:b/>
          <w:lang w:eastAsia="hi-IN"/>
        </w:rPr>
        <w:t>zaświadczenie właściwego lekarza o konieczności stosowania u dziecka diety</w:t>
      </w:r>
      <w:r w:rsidRPr="00C14250">
        <w:rPr>
          <w:rFonts w:eastAsia="Times New Roman" w:cs="Times New Roman"/>
          <w:lang w:eastAsia="hi-IN"/>
        </w:rPr>
        <w:t xml:space="preserve"> ze wskazaniem jej rodzaju oraz z wykazem produktów, które należy eliminować;</w:t>
      </w:r>
    </w:p>
    <w:p w:rsidR="00AE1750" w:rsidRPr="00C151E6" w:rsidRDefault="00AE1750" w:rsidP="00AE175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="Times New Roman"/>
          <w:b/>
          <w:lang w:eastAsia="hi-IN"/>
        </w:rPr>
      </w:pPr>
      <w:r w:rsidRPr="005F0FA3">
        <w:rPr>
          <w:rFonts w:eastAsia="Times New Roman" w:cs="Times New Roman"/>
          <w:b/>
          <w:lang w:eastAsia="hi-IN"/>
        </w:rPr>
        <w:t>zaświadczenie z Powiatowej Stacji Epidemiologicznej w Gliwicach,</w:t>
      </w:r>
      <w:r w:rsidRPr="00C14250">
        <w:rPr>
          <w:rFonts w:eastAsia="Times New Roman" w:cs="Times New Roman"/>
          <w:lang w:eastAsia="hi-IN"/>
        </w:rPr>
        <w:t xml:space="preserve"> stwierdzające że dziecko w ciągu ostatnich trzech dni nie chorowało i nie miało kontaktu z chorobą zakaźną;</w:t>
      </w:r>
      <w:r>
        <w:rPr>
          <w:rFonts w:eastAsia="Times New Roman" w:cs="Times New Roman"/>
          <w:lang w:eastAsia="hi-IN"/>
        </w:rPr>
        <w:t xml:space="preserve"> </w:t>
      </w:r>
      <w:r w:rsidRPr="00DC1665">
        <w:rPr>
          <w:rFonts w:eastAsia="Times New Roman" w:cs="Times New Roman"/>
          <w:b/>
          <w:lang w:eastAsia="hi-IN"/>
        </w:rPr>
        <w:t>Zaświadczenie można uzyskać wysyłając prośbę o wydanie zaświadczenia na maila</w:t>
      </w:r>
      <w:r w:rsidRPr="00DC1665">
        <w:rPr>
          <w:rFonts w:eastAsia="Times New Roman" w:cs="Times New Roman"/>
          <w:b/>
          <w:color w:val="FF0000"/>
          <w:lang w:eastAsia="hi-IN"/>
        </w:rPr>
        <w:t xml:space="preserve">: </w:t>
      </w:r>
      <w:hyperlink r:id="rId9" w:history="1">
        <w:r w:rsidRPr="00DC1665">
          <w:rPr>
            <w:rStyle w:val="Hipercze"/>
            <w:rFonts w:eastAsia="Times New Roman" w:cs="Times New Roman"/>
            <w:b/>
            <w:color w:val="FF0000"/>
            <w:lang w:eastAsia="hi-IN"/>
          </w:rPr>
          <w:t>psse.gliwice@pis.gov.pl</w:t>
        </w:r>
      </w:hyperlink>
      <w:r>
        <w:rPr>
          <w:rFonts w:eastAsia="Times New Roman" w:cs="Times New Roman"/>
          <w:b/>
          <w:color w:val="FF0000"/>
          <w:lang w:eastAsia="hi-IN"/>
        </w:rPr>
        <w:t>;</w:t>
      </w:r>
    </w:p>
    <w:p w:rsidR="005F0FA3" w:rsidRPr="005F0FA3" w:rsidRDefault="00AE1750" w:rsidP="005F0FA3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="Times New Roman"/>
          <w:color w:val="000000" w:themeColor="text1"/>
          <w:lang w:eastAsia="hi-IN"/>
        </w:rPr>
      </w:pPr>
      <w:r w:rsidRPr="00C151E6">
        <w:rPr>
          <w:rFonts w:eastAsia="Times New Roman" w:cs="Times New Roman"/>
          <w:b/>
          <w:color w:val="000000" w:themeColor="text1"/>
          <w:lang w:eastAsia="hi-IN"/>
        </w:rPr>
        <w:t>ankietę informacyjną o dziecku</w:t>
      </w:r>
      <w:r w:rsidRPr="00C151E6">
        <w:rPr>
          <w:rFonts w:eastAsia="Times New Roman" w:cs="Times New Roman"/>
          <w:lang w:eastAsia="hi-IN"/>
        </w:rPr>
        <w:t xml:space="preserve"> </w:t>
      </w:r>
      <w:r>
        <w:rPr>
          <w:rFonts w:eastAsia="Times New Roman" w:cs="Times New Roman"/>
          <w:lang w:eastAsia="hi-IN"/>
        </w:rPr>
        <w:t xml:space="preserve">- </w:t>
      </w:r>
      <w:r w:rsidRPr="005F0FA3">
        <w:rPr>
          <w:rFonts w:eastAsia="Times New Roman" w:cs="Times New Roman"/>
          <w:b/>
          <w:i/>
          <w:color w:val="00B050"/>
          <w:lang w:eastAsia="hi-IN"/>
        </w:rPr>
        <w:t>do pobrania</w:t>
      </w:r>
    </w:p>
    <w:p w:rsidR="00AE1750" w:rsidRPr="005F0FA3" w:rsidRDefault="00AE1750" w:rsidP="005F0FA3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="Times New Roman"/>
          <w:color w:val="000000" w:themeColor="text1"/>
          <w:lang w:eastAsia="hi-IN"/>
        </w:rPr>
      </w:pPr>
      <w:r w:rsidRPr="005F0FA3">
        <w:rPr>
          <w:rFonts w:eastAsia="Times New Roman" w:cs="Times New Roman"/>
          <w:b/>
          <w:color w:val="000000" w:themeColor="text1"/>
          <w:lang w:eastAsia="hi-IN"/>
        </w:rPr>
        <w:t>upoważnienie do odbioru dziecka</w:t>
      </w:r>
      <w:r w:rsidRPr="005F0FA3">
        <w:rPr>
          <w:rFonts w:eastAsia="Times New Roman" w:cs="Times New Roman"/>
          <w:color w:val="000000" w:themeColor="text1"/>
          <w:lang w:eastAsia="hi-IN"/>
        </w:rPr>
        <w:t xml:space="preserve"> (jeżeli osobą odbierającą </w:t>
      </w:r>
      <w:r w:rsidRPr="005F0FA3">
        <w:rPr>
          <w:rFonts w:eastAsia="Times New Roman" w:cs="Times New Roman"/>
          <w:lang w:eastAsia="hi-IN"/>
        </w:rPr>
        <w:t>będzie ktoś inny niż rodzic, opiekun prawny)</w:t>
      </w:r>
      <w:r w:rsidRPr="005F0FA3">
        <w:rPr>
          <w:rFonts w:eastAsia="Times New Roman" w:cs="Times New Roman"/>
          <w:b/>
          <w:i/>
          <w:lang w:eastAsia="hi-IN"/>
        </w:rPr>
        <w:t xml:space="preserve"> - </w:t>
      </w:r>
      <w:r w:rsidRPr="005F0FA3">
        <w:rPr>
          <w:rFonts w:eastAsia="Times New Roman" w:cs="Times New Roman"/>
          <w:b/>
          <w:i/>
          <w:color w:val="00B050"/>
          <w:lang w:eastAsia="hi-IN"/>
        </w:rPr>
        <w:t>druk upoważnienia do pobrania</w:t>
      </w:r>
    </w:p>
    <w:p w:rsidR="00AE1750" w:rsidRDefault="00AE1750" w:rsidP="00AE1750">
      <w:pPr>
        <w:suppressAutoHyphens/>
        <w:spacing w:after="0" w:line="240" w:lineRule="auto"/>
        <w:rPr>
          <w:rFonts w:eastAsia="Times New Roman" w:cs="Times New Roman"/>
          <w:b/>
          <w:lang w:eastAsia="hi-IN"/>
        </w:rPr>
      </w:pPr>
    </w:p>
    <w:p w:rsidR="001C71B9" w:rsidRDefault="001C71B9" w:rsidP="001C71B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i-IN"/>
        </w:rPr>
      </w:pPr>
    </w:p>
    <w:p w:rsidR="00AE1750" w:rsidRDefault="001C71B9" w:rsidP="001C71B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i-IN"/>
        </w:rPr>
      </w:pPr>
      <w:r w:rsidRPr="001C71B9">
        <w:rPr>
          <w:rFonts w:eastAsia="Times New Roman" w:cs="Times New Roman"/>
          <w:b/>
          <w:sz w:val="24"/>
          <w:szCs w:val="24"/>
          <w:lang w:eastAsia="hi-IN"/>
        </w:rPr>
        <w:t>WYPRAWKA DZIECKA:</w:t>
      </w:r>
    </w:p>
    <w:p w:rsidR="001C71B9" w:rsidRPr="001C71B9" w:rsidRDefault="001C71B9" w:rsidP="001C71B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i-IN"/>
        </w:rPr>
      </w:pPr>
    </w:p>
    <w:p w:rsidR="00AE1750" w:rsidRPr="00F55787" w:rsidRDefault="00AE1750" w:rsidP="001C71B9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lang w:eastAsia="hi-IN"/>
        </w:rPr>
      </w:pPr>
      <w:r w:rsidRPr="00F55787">
        <w:rPr>
          <w:rFonts w:eastAsia="Times New Roman" w:cs="Times New Roman"/>
          <w:lang w:eastAsia="hi-IN"/>
        </w:rPr>
        <w:t xml:space="preserve">Piżamka </w:t>
      </w:r>
      <w:r>
        <w:rPr>
          <w:rFonts w:eastAsia="Times New Roman" w:cs="Times New Roman"/>
          <w:lang w:eastAsia="hi-IN"/>
        </w:rPr>
        <w:t xml:space="preserve">(nie pajacyk) </w:t>
      </w:r>
      <w:r w:rsidRPr="00F55787">
        <w:rPr>
          <w:rFonts w:eastAsia="Times New Roman" w:cs="Times New Roman"/>
          <w:lang w:eastAsia="hi-IN"/>
        </w:rPr>
        <w:t>lub inne zmienne ubran</w:t>
      </w:r>
      <w:bookmarkStart w:id="0" w:name="_GoBack"/>
      <w:bookmarkEnd w:id="0"/>
      <w:r w:rsidRPr="00F55787">
        <w:rPr>
          <w:rFonts w:eastAsia="Times New Roman" w:cs="Times New Roman"/>
          <w:lang w:eastAsia="hi-IN"/>
        </w:rPr>
        <w:t>ie z przeznaczeniem tylko do spania</w:t>
      </w:r>
      <w:r>
        <w:rPr>
          <w:rFonts w:eastAsia="Times New Roman" w:cs="Times New Roman"/>
          <w:lang w:eastAsia="hi-IN"/>
        </w:rPr>
        <w:t>;</w:t>
      </w:r>
    </w:p>
    <w:p w:rsidR="00AE1750" w:rsidRPr="00F55787" w:rsidRDefault="00AE1750" w:rsidP="001C71B9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lang w:eastAsia="hi-IN"/>
        </w:rPr>
      </w:pPr>
      <w:r w:rsidRPr="00F55787">
        <w:rPr>
          <w:rFonts w:eastAsia="Times New Roman" w:cs="Times New Roman"/>
          <w:lang w:eastAsia="hi-IN"/>
        </w:rPr>
        <w:t>Obuwie zastępcze (wygodne, najlepiej na rzepy)</w:t>
      </w:r>
      <w:r>
        <w:rPr>
          <w:rFonts w:eastAsia="Times New Roman" w:cs="Times New Roman"/>
          <w:lang w:eastAsia="hi-IN"/>
        </w:rPr>
        <w:t>;</w:t>
      </w:r>
    </w:p>
    <w:p w:rsidR="00AE1750" w:rsidRPr="00F55787" w:rsidRDefault="00AE1750" w:rsidP="001C71B9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lang w:eastAsia="hi-IN"/>
        </w:rPr>
      </w:pPr>
      <w:r w:rsidRPr="00F55787">
        <w:rPr>
          <w:rFonts w:eastAsia="Times New Roman" w:cs="Times New Roman"/>
          <w:lang w:eastAsia="hi-IN"/>
        </w:rPr>
        <w:t>Majteczki bawełniane (jeżeli dzieci nie korzystają z pampersów)</w:t>
      </w:r>
      <w:r>
        <w:rPr>
          <w:rFonts w:eastAsia="Times New Roman" w:cs="Times New Roman"/>
          <w:lang w:eastAsia="hi-IN"/>
        </w:rPr>
        <w:t>;</w:t>
      </w:r>
    </w:p>
    <w:p w:rsidR="00AE1750" w:rsidRPr="00F55787" w:rsidRDefault="00AE1750" w:rsidP="001C71B9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lang w:eastAsia="hi-IN"/>
        </w:rPr>
      </w:pPr>
      <w:r w:rsidRPr="00F55787">
        <w:rPr>
          <w:rFonts w:eastAsia="Times New Roman" w:cs="Times New Roman"/>
          <w:lang w:eastAsia="hi-IN"/>
        </w:rPr>
        <w:t>Pampersy</w:t>
      </w:r>
      <w:r>
        <w:rPr>
          <w:rFonts w:eastAsia="Times New Roman" w:cs="Times New Roman"/>
          <w:lang w:eastAsia="hi-IN"/>
        </w:rPr>
        <w:t xml:space="preserve"> </w:t>
      </w:r>
      <w:r w:rsidRPr="005F0FA3">
        <w:rPr>
          <w:rFonts w:eastAsia="Times New Roman" w:cs="Times New Roman"/>
          <w:b/>
          <w:u w:val="single"/>
          <w:lang w:eastAsia="hi-IN"/>
        </w:rPr>
        <w:t>na rzepy</w:t>
      </w:r>
      <w:r>
        <w:rPr>
          <w:rFonts w:eastAsia="Times New Roman" w:cs="Times New Roman"/>
          <w:lang w:eastAsia="hi-IN"/>
        </w:rPr>
        <w:t xml:space="preserve"> – nie </w:t>
      </w:r>
      <w:proofErr w:type="spellStart"/>
      <w:r>
        <w:rPr>
          <w:rFonts w:eastAsia="Times New Roman" w:cs="Times New Roman"/>
          <w:lang w:eastAsia="hi-IN"/>
        </w:rPr>
        <w:t>pieluchomajtki</w:t>
      </w:r>
      <w:proofErr w:type="spellEnd"/>
      <w:r>
        <w:rPr>
          <w:rFonts w:eastAsia="Times New Roman" w:cs="Times New Roman"/>
          <w:lang w:eastAsia="hi-IN"/>
        </w:rPr>
        <w:t xml:space="preserve"> (dla dzieci, które się moczą);</w:t>
      </w:r>
    </w:p>
    <w:p w:rsidR="00AE1750" w:rsidRPr="00F55787" w:rsidRDefault="00AE1750" w:rsidP="001C71B9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lang w:eastAsia="hi-IN"/>
        </w:rPr>
      </w:pPr>
      <w:r w:rsidRPr="00F55787">
        <w:rPr>
          <w:rFonts w:eastAsia="Times New Roman" w:cs="Times New Roman"/>
          <w:lang w:eastAsia="hi-IN"/>
        </w:rPr>
        <w:t>Bluzeczki, spodnie, rajstopy, skarpety i ubrania na zmianę (wygodne, kilka zmian)</w:t>
      </w:r>
      <w:r>
        <w:rPr>
          <w:rFonts w:eastAsia="Times New Roman" w:cs="Times New Roman"/>
          <w:lang w:eastAsia="hi-IN"/>
        </w:rPr>
        <w:t>;</w:t>
      </w:r>
    </w:p>
    <w:p w:rsidR="00AE1750" w:rsidRPr="00F55787" w:rsidRDefault="00AE1750" w:rsidP="001C71B9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lang w:eastAsia="hi-IN"/>
        </w:rPr>
      </w:pPr>
      <w:r w:rsidRPr="00F55787">
        <w:rPr>
          <w:rFonts w:eastAsia="Times New Roman" w:cs="Times New Roman"/>
          <w:lang w:eastAsia="hi-IN"/>
        </w:rPr>
        <w:t>Woreczki foliowe na brudne, mokre ubrania</w:t>
      </w:r>
      <w:r>
        <w:rPr>
          <w:rFonts w:eastAsia="Times New Roman" w:cs="Times New Roman"/>
          <w:lang w:eastAsia="hi-IN"/>
        </w:rPr>
        <w:t>;</w:t>
      </w:r>
    </w:p>
    <w:p w:rsidR="00AE1750" w:rsidRPr="00F55787" w:rsidRDefault="00AE1750" w:rsidP="001C71B9">
      <w:pPr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hi-IN"/>
        </w:rPr>
      </w:pPr>
      <w:r w:rsidRPr="00F55787">
        <w:rPr>
          <w:rFonts w:eastAsia="Times New Roman" w:cs="Times New Roman"/>
          <w:u w:val="single"/>
          <w:lang w:eastAsia="hi-IN"/>
        </w:rPr>
        <w:t xml:space="preserve">oraz dodatkowo </w:t>
      </w:r>
      <w:r w:rsidRPr="00F55787">
        <w:rPr>
          <w:rFonts w:eastAsia="Times New Roman" w:cs="Times New Roman"/>
          <w:lang w:eastAsia="hi-IN"/>
        </w:rPr>
        <w:t>(przynoszone na bieżąco według zużycia):</w:t>
      </w:r>
    </w:p>
    <w:p w:rsidR="00AE1750" w:rsidRPr="00F55787" w:rsidRDefault="00AE1750" w:rsidP="001C71B9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b/>
          <w:lang w:eastAsia="hi-IN"/>
        </w:rPr>
      </w:pPr>
      <w:r w:rsidRPr="00F55787">
        <w:rPr>
          <w:rFonts w:eastAsia="Times New Roman" w:cs="Times New Roman"/>
          <w:lang w:eastAsia="hi-IN"/>
        </w:rPr>
        <w:t xml:space="preserve">Chusteczki higieniczne (100 </w:t>
      </w:r>
      <w:proofErr w:type="spellStart"/>
      <w:r w:rsidRPr="00F55787">
        <w:rPr>
          <w:rFonts w:eastAsia="Times New Roman" w:cs="Times New Roman"/>
          <w:lang w:eastAsia="hi-IN"/>
        </w:rPr>
        <w:t>szt</w:t>
      </w:r>
      <w:proofErr w:type="spellEnd"/>
      <w:r w:rsidRPr="00F55787">
        <w:rPr>
          <w:rFonts w:eastAsia="Times New Roman" w:cs="Times New Roman"/>
          <w:lang w:eastAsia="hi-IN"/>
        </w:rPr>
        <w:t>)</w:t>
      </w:r>
      <w:r>
        <w:rPr>
          <w:rFonts w:eastAsia="Times New Roman" w:cs="Times New Roman"/>
          <w:lang w:eastAsia="hi-IN"/>
        </w:rPr>
        <w:t>;</w:t>
      </w:r>
    </w:p>
    <w:p w:rsidR="00AE1750" w:rsidRPr="00F55787" w:rsidRDefault="00AE1750" w:rsidP="001C71B9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b/>
          <w:lang w:eastAsia="hi-IN"/>
        </w:rPr>
      </w:pPr>
      <w:r>
        <w:rPr>
          <w:rFonts w:eastAsia="Times New Roman" w:cs="Times New Roman"/>
          <w:lang w:eastAsia="hi-IN"/>
        </w:rPr>
        <w:t>Chusteczki nawilżone.</w:t>
      </w:r>
    </w:p>
    <w:p w:rsidR="00AE1750" w:rsidRPr="00036E82" w:rsidRDefault="00AE1750" w:rsidP="00AE1750">
      <w:pPr>
        <w:widowControl w:val="0"/>
        <w:suppressAutoHyphens/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hi-IN"/>
        </w:rPr>
      </w:pPr>
    </w:p>
    <w:p w:rsidR="00AE1750" w:rsidRPr="00A6743F" w:rsidRDefault="00AE1750" w:rsidP="001C71B9">
      <w:pPr>
        <w:tabs>
          <w:tab w:val="left" w:pos="360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036E82">
        <w:rPr>
          <w:rFonts w:eastAsia="Times New Roman" w:cs="Times New Roman"/>
          <w:b/>
          <w:color w:val="FF0000"/>
          <w:sz w:val="24"/>
          <w:szCs w:val="24"/>
          <w:lang w:eastAsia="hi-IN"/>
        </w:rPr>
        <w:t>Wyprawkę zostawiamy w szatni, najlepiej w woreczku</w:t>
      </w:r>
      <w:r>
        <w:rPr>
          <w:rFonts w:eastAsia="Times New Roman" w:cs="Times New Roman"/>
          <w:b/>
          <w:color w:val="FF0000"/>
          <w:sz w:val="24"/>
          <w:szCs w:val="24"/>
          <w:lang w:eastAsia="hi-IN"/>
        </w:rPr>
        <w:t>. Część wyprawki opiekunki zabiorą do podręcznej szatni przy salach dzieci. Brudne ubranka oraz brudne piżamki zostawiane będą w szatni</w:t>
      </w:r>
      <w:r w:rsidR="001C71B9">
        <w:rPr>
          <w:rFonts w:eastAsia="Times New Roman" w:cs="Times New Roman"/>
          <w:b/>
          <w:color w:val="FF0000"/>
          <w:sz w:val="24"/>
          <w:szCs w:val="24"/>
          <w:lang w:eastAsia="hi-IN"/>
        </w:rPr>
        <w:t>.</w:t>
      </w:r>
    </w:p>
    <w:p w:rsidR="00AB64EC" w:rsidRDefault="00AB64EC"/>
    <w:sectPr w:rsidR="00AB64EC" w:rsidSect="001C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584"/>
      </w:p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42322B2F"/>
    <w:multiLevelType w:val="hybridMultilevel"/>
    <w:tmpl w:val="CD468496"/>
    <w:lvl w:ilvl="0" w:tplc="398888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0"/>
    <w:rsid w:val="001C71B9"/>
    <w:rsid w:val="005F0FA3"/>
    <w:rsid w:val="00AB64EC"/>
    <w:rsid w:val="00A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F81C-4F21-4C1C-96BB-6C521E84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750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17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750"/>
    <w:pPr>
      <w:spacing w:after="0" w:line="240" w:lineRule="auto"/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lobek.knurow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obekknur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@knurow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se.gliwice@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2020-08-05T09:45:00Z</dcterms:created>
  <dcterms:modified xsi:type="dcterms:W3CDTF">2020-08-05T10:08:00Z</dcterms:modified>
</cp:coreProperties>
</file>